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2E62" w14:textId="3F7FA9D1" w:rsidR="00976C17" w:rsidRPr="00227917" w:rsidRDefault="00976C17" w:rsidP="009E13B3">
      <w:pPr>
        <w:pStyle w:val="Corpsdetexte"/>
      </w:pPr>
      <w:r w:rsidRPr="00227917">
        <w:t xml:space="preserve">bnde et </w:t>
      </w:r>
      <w:r w:rsidR="005F0F2B" w:rsidRPr="00227917">
        <w:t>AFREXIMBANK</w:t>
      </w:r>
      <w:r w:rsidRPr="00227917">
        <w:t xml:space="preserve"> signent une convention de financement</w:t>
      </w:r>
      <w:r w:rsidR="00B454D0" w:rsidRPr="00227917">
        <w:t xml:space="preserve"> </w:t>
      </w:r>
      <w:r w:rsidR="00227917" w:rsidRPr="00227917">
        <w:t>destine a l’ACTIVITE AFFACTURAGE</w:t>
      </w:r>
    </w:p>
    <w:p w14:paraId="2DB75511" w14:textId="77777777" w:rsidR="00227917" w:rsidRDefault="00227917" w:rsidP="00F27FAA">
      <w:pPr>
        <w:spacing w:after="0" w:line="240" w:lineRule="auto"/>
        <w:jc w:val="both"/>
        <w:rPr>
          <w:rFonts w:ascii="Futura" w:hAnsi="Futura"/>
          <w:b/>
          <w:bCs/>
          <w:sz w:val="24"/>
          <w:szCs w:val="24"/>
        </w:rPr>
      </w:pPr>
    </w:p>
    <w:p w14:paraId="24732A11" w14:textId="793D7644" w:rsidR="00572B7E" w:rsidRPr="00B454D0" w:rsidRDefault="00AA3B8F" w:rsidP="00F27FAA">
      <w:pPr>
        <w:spacing w:after="0" w:line="240" w:lineRule="auto"/>
        <w:jc w:val="both"/>
        <w:rPr>
          <w:rFonts w:ascii="Futura" w:hAnsi="Futura"/>
          <w:b/>
          <w:bCs/>
          <w:sz w:val="24"/>
          <w:szCs w:val="24"/>
        </w:rPr>
      </w:pPr>
      <w:r>
        <w:rPr>
          <w:rFonts w:ascii="Futura" w:hAnsi="Futura"/>
          <w:b/>
          <w:bCs/>
          <w:sz w:val="24"/>
          <w:szCs w:val="24"/>
        </w:rPr>
        <w:t>DURBAN (Afrique du Sud)</w:t>
      </w:r>
      <w:r w:rsidR="00572B7E" w:rsidRPr="00B454D0">
        <w:rPr>
          <w:rFonts w:ascii="Futura" w:hAnsi="Futura"/>
          <w:b/>
          <w:bCs/>
          <w:sz w:val="24"/>
          <w:szCs w:val="24"/>
        </w:rPr>
        <w:t xml:space="preserve"> 1</w:t>
      </w:r>
      <w:r w:rsidR="0087678D" w:rsidRPr="00B454D0">
        <w:rPr>
          <w:rFonts w:ascii="Futura" w:hAnsi="Futura"/>
          <w:b/>
          <w:bCs/>
          <w:sz w:val="24"/>
          <w:szCs w:val="24"/>
        </w:rPr>
        <w:t>8</w:t>
      </w:r>
      <w:r w:rsidR="00572B7E" w:rsidRPr="00B454D0">
        <w:rPr>
          <w:rFonts w:ascii="Futura" w:hAnsi="Futura"/>
          <w:b/>
          <w:bCs/>
          <w:sz w:val="24"/>
          <w:szCs w:val="24"/>
        </w:rPr>
        <w:t xml:space="preserve"> novembre 2021</w:t>
      </w:r>
    </w:p>
    <w:p w14:paraId="6C3FF2EB" w14:textId="77777777" w:rsidR="00F27FAA" w:rsidRPr="00B454D0" w:rsidRDefault="00F27FAA" w:rsidP="00F27FAA">
      <w:pPr>
        <w:spacing w:after="0" w:line="240" w:lineRule="auto"/>
        <w:jc w:val="both"/>
        <w:rPr>
          <w:rFonts w:ascii="Futura" w:eastAsia="Calibri" w:hAnsi="Futura" w:cs="Tahoma"/>
          <w:color w:val="000000" w:themeColor="text1"/>
          <w:sz w:val="24"/>
          <w:szCs w:val="24"/>
        </w:rPr>
      </w:pPr>
    </w:p>
    <w:p w14:paraId="69B1B0CE" w14:textId="77777777" w:rsidR="005A1448" w:rsidRDefault="004F23B5" w:rsidP="00F27FAA">
      <w:pPr>
        <w:spacing w:after="0" w:line="240" w:lineRule="auto"/>
        <w:jc w:val="both"/>
        <w:rPr>
          <w:rFonts w:ascii="Futura" w:eastAsia="Calibri" w:hAnsi="Futura" w:cs="Tahoma"/>
          <w:color w:val="000000" w:themeColor="text1"/>
          <w:sz w:val="24"/>
          <w:szCs w:val="24"/>
        </w:rPr>
      </w:pPr>
      <w:r w:rsidRPr="00B454D0">
        <w:rPr>
          <w:rFonts w:ascii="Futura" w:eastAsia="Calibri" w:hAnsi="Futura" w:cs="Tahoma"/>
          <w:color w:val="000000" w:themeColor="text1"/>
          <w:sz w:val="24"/>
          <w:szCs w:val="24"/>
        </w:rPr>
        <w:t xml:space="preserve">La Banque </w:t>
      </w:r>
      <w:r w:rsidR="005F0F2B" w:rsidRPr="00B454D0">
        <w:rPr>
          <w:rFonts w:ascii="Futura" w:eastAsia="Calibri" w:hAnsi="Futura" w:cs="Tahoma"/>
          <w:color w:val="000000" w:themeColor="text1"/>
          <w:sz w:val="24"/>
          <w:szCs w:val="24"/>
        </w:rPr>
        <w:t>africaine d’import-export (A</w:t>
      </w:r>
      <w:r w:rsidR="00B454D0">
        <w:rPr>
          <w:rFonts w:ascii="Futura" w:eastAsia="Calibri" w:hAnsi="Futura" w:cs="Tahoma"/>
          <w:color w:val="000000" w:themeColor="text1"/>
          <w:sz w:val="24"/>
          <w:szCs w:val="24"/>
        </w:rPr>
        <w:t>FR</w:t>
      </w:r>
      <w:r w:rsidR="009438B6">
        <w:rPr>
          <w:rFonts w:ascii="Futura" w:eastAsia="Calibri" w:hAnsi="Futura" w:cs="Tahoma"/>
          <w:color w:val="000000" w:themeColor="text1"/>
          <w:sz w:val="24"/>
          <w:szCs w:val="24"/>
        </w:rPr>
        <w:t>E</w:t>
      </w:r>
      <w:r w:rsidR="00B454D0">
        <w:rPr>
          <w:rFonts w:ascii="Futura" w:eastAsia="Calibri" w:hAnsi="Futura" w:cs="Tahoma"/>
          <w:color w:val="000000" w:themeColor="text1"/>
          <w:sz w:val="24"/>
          <w:szCs w:val="24"/>
        </w:rPr>
        <w:t>XIM BANK</w:t>
      </w:r>
      <w:r w:rsidR="005F0F2B" w:rsidRPr="00B454D0">
        <w:rPr>
          <w:rFonts w:ascii="Futura" w:eastAsia="Calibri" w:hAnsi="Futura" w:cs="Tahoma"/>
          <w:color w:val="000000" w:themeColor="text1"/>
          <w:sz w:val="24"/>
          <w:szCs w:val="24"/>
        </w:rPr>
        <w:t xml:space="preserve">) et la Banque </w:t>
      </w:r>
      <w:r w:rsidRPr="00B454D0">
        <w:rPr>
          <w:rFonts w:ascii="Futura" w:eastAsia="Calibri" w:hAnsi="Futura" w:cs="Tahoma"/>
          <w:color w:val="000000" w:themeColor="text1"/>
          <w:sz w:val="24"/>
          <w:szCs w:val="24"/>
        </w:rPr>
        <w:t>Nationale pour le Développement Economique (BNDE)</w:t>
      </w:r>
      <w:r w:rsidR="00F27FAA" w:rsidRPr="00B454D0">
        <w:rPr>
          <w:rFonts w:ascii="Futura" w:eastAsia="Calibri" w:hAnsi="Futura" w:cs="Tahoma"/>
          <w:color w:val="000000" w:themeColor="text1"/>
          <w:sz w:val="24"/>
          <w:szCs w:val="24"/>
        </w:rPr>
        <w:t>-Sénégal</w:t>
      </w:r>
      <w:r w:rsidRPr="00B454D0">
        <w:rPr>
          <w:rFonts w:ascii="Futura" w:eastAsia="Calibri" w:hAnsi="Futura" w:cs="Tahoma"/>
          <w:color w:val="000000" w:themeColor="text1"/>
          <w:sz w:val="24"/>
          <w:szCs w:val="24"/>
        </w:rPr>
        <w:t xml:space="preserve"> </w:t>
      </w:r>
      <w:r w:rsidR="005F0F2B" w:rsidRPr="00B454D0">
        <w:rPr>
          <w:rFonts w:ascii="Futura" w:eastAsia="Calibri" w:hAnsi="Futura" w:cs="Tahoma"/>
          <w:color w:val="000000" w:themeColor="text1"/>
          <w:sz w:val="24"/>
          <w:szCs w:val="24"/>
        </w:rPr>
        <w:t>ont signé ce jeudi 18 novembre 2021</w:t>
      </w:r>
      <w:r w:rsidRPr="00B454D0">
        <w:rPr>
          <w:rFonts w:ascii="Futura" w:eastAsia="Times New Roman" w:hAnsi="Futura" w:cs="Times New Roman"/>
          <w:sz w:val="24"/>
          <w:szCs w:val="24"/>
          <w:lang w:eastAsia="fr-FR"/>
        </w:rPr>
        <w:t xml:space="preserve"> </w:t>
      </w:r>
      <w:r w:rsidRPr="00B454D0">
        <w:rPr>
          <w:rFonts w:ascii="Futura" w:eastAsia="Calibri" w:hAnsi="Futura" w:cs="Tahoma"/>
          <w:color w:val="000000" w:themeColor="text1"/>
          <w:sz w:val="24"/>
          <w:szCs w:val="24"/>
        </w:rPr>
        <w:t xml:space="preserve">un accord de ligne de financement de </w:t>
      </w:r>
      <w:r w:rsidR="00490561" w:rsidRPr="00B454D0">
        <w:rPr>
          <w:rFonts w:ascii="Futura" w:eastAsia="Calibri" w:hAnsi="Futura" w:cs="Tahoma"/>
          <w:color w:val="000000" w:themeColor="text1"/>
          <w:sz w:val="24"/>
          <w:szCs w:val="24"/>
        </w:rPr>
        <w:t>0</w:t>
      </w:r>
      <w:r w:rsidR="00C07CBD">
        <w:rPr>
          <w:rFonts w:ascii="Futura" w:eastAsia="Calibri" w:hAnsi="Futura" w:cs="Tahoma"/>
          <w:color w:val="000000" w:themeColor="text1"/>
          <w:sz w:val="24"/>
          <w:szCs w:val="24"/>
        </w:rPr>
        <w:t>5 millions d’Euros</w:t>
      </w:r>
      <w:r w:rsidRPr="00B454D0">
        <w:rPr>
          <w:rFonts w:ascii="Futura" w:eastAsia="Calibri" w:hAnsi="Futura" w:cs="Tahoma"/>
          <w:color w:val="000000" w:themeColor="text1"/>
          <w:sz w:val="24"/>
          <w:szCs w:val="24"/>
        </w:rPr>
        <w:t xml:space="preserve"> </w:t>
      </w:r>
      <w:r w:rsidR="00AA3B8F">
        <w:rPr>
          <w:rFonts w:ascii="Futura" w:eastAsia="Calibri" w:hAnsi="Futura" w:cs="Tahoma"/>
          <w:color w:val="000000" w:themeColor="text1"/>
          <w:sz w:val="24"/>
          <w:szCs w:val="24"/>
        </w:rPr>
        <w:t xml:space="preserve">à DURBAN (Afrique du Sud) </w:t>
      </w:r>
      <w:r w:rsidR="005F0F2B" w:rsidRPr="00B454D0">
        <w:rPr>
          <w:rFonts w:ascii="Futura" w:eastAsia="Calibri" w:hAnsi="Futura" w:cs="Tahoma"/>
          <w:color w:val="000000" w:themeColor="text1"/>
          <w:sz w:val="24"/>
          <w:szCs w:val="24"/>
        </w:rPr>
        <w:t xml:space="preserve">destiné à accompagner les entreprises sénégalaises dans </w:t>
      </w:r>
      <w:r w:rsidR="00227917">
        <w:rPr>
          <w:rFonts w:ascii="Futura" w:eastAsia="Calibri" w:hAnsi="Futura" w:cs="Tahoma"/>
          <w:color w:val="000000" w:themeColor="text1"/>
          <w:sz w:val="24"/>
          <w:szCs w:val="24"/>
        </w:rPr>
        <w:t>le cadre</w:t>
      </w:r>
      <w:r w:rsidR="005F0F2B" w:rsidRPr="00B454D0">
        <w:rPr>
          <w:rFonts w:ascii="Futura" w:eastAsia="Calibri" w:hAnsi="Futura" w:cs="Tahoma"/>
          <w:color w:val="000000" w:themeColor="text1"/>
          <w:sz w:val="24"/>
          <w:szCs w:val="24"/>
        </w:rPr>
        <w:t xml:space="preserve"> </w:t>
      </w:r>
      <w:r w:rsidR="0019517E" w:rsidRPr="00B454D0">
        <w:rPr>
          <w:rFonts w:ascii="Futura" w:eastAsia="Calibri" w:hAnsi="Futura" w:cs="Tahoma"/>
          <w:color w:val="000000" w:themeColor="text1"/>
          <w:sz w:val="24"/>
          <w:szCs w:val="24"/>
        </w:rPr>
        <w:t>d</w:t>
      </w:r>
      <w:r w:rsidR="0019517E">
        <w:rPr>
          <w:rFonts w:ascii="Futura" w:eastAsia="Calibri" w:hAnsi="Futura" w:cs="Tahoma"/>
          <w:color w:val="000000" w:themeColor="text1"/>
          <w:sz w:val="24"/>
          <w:szCs w:val="24"/>
        </w:rPr>
        <w:t>u financement</w:t>
      </w:r>
      <w:r w:rsidR="00C07CBD">
        <w:rPr>
          <w:rFonts w:ascii="Futura" w:eastAsia="Calibri" w:hAnsi="Futura" w:cs="Tahoma"/>
          <w:color w:val="000000" w:themeColor="text1"/>
          <w:sz w:val="24"/>
          <w:szCs w:val="24"/>
        </w:rPr>
        <w:t xml:space="preserve"> des </w:t>
      </w:r>
      <w:r w:rsidR="0019517E">
        <w:rPr>
          <w:rFonts w:ascii="Futura" w:eastAsia="Calibri" w:hAnsi="Futura" w:cs="Tahoma"/>
          <w:color w:val="000000" w:themeColor="text1"/>
          <w:sz w:val="24"/>
          <w:szCs w:val="24"/>
        </w:rPr>
        <w:t>besoins</w:t>
      </w:r>
      <w:r w:rsidR="00C07CBD">
        <w:rPr>
          <w:rFonts w:ascii="Futura" w:eastAsia="Calibri" w:hAnsi="Futura" w:cs="Tahoma"/>
          <w:color w:val="000000" w:themeColor="text1"/>
          <w:sz w:val="24"/>
          <w:szCs w:val="24"/>
        </w:rPr>
        <w:t xml:space="preserve"> en </w:t>
      </w:r>
      <w:r w:rsidR="00AA3B8F">
        <w:rPr>
          <w:rFonts w:ascii="Futura" w:eastAsia="Calibri" w:hAnsi="Futura" w:cs="Tahoma"/>
          <w:color w:val="000000" w:themeColor="text1"/>
          <w:sz w:val="24"/>
          <w:szCs w:val="24"/>
        </w:rPr>
        <w:t>fonds</w:t>
      </w:r>
      <w:r w:rsidR="00C07CBD">
        <w:rPr>
          <w:rFonts w:ascii="Futura" w:eastAsia="Calibri" w:hAnsi="Futura" w:cs="Tahoma"/>
          <w:color w:val="000000" w:themeColor="text1"/>
          <w:sz w:val="24"/>
          <w:szCs w:val="24"/>
        </w:rPr>
        <w:t xml:space="preserve"> de roulement</w:t>
      </w:r>
      <w:r w:rsidR="00AA3B8F">
        <w:rPr>
          <w:rFonts w:ascii="Futura" w:eastAsia="Calibri" w:hAnsi="Futura" w:cs="Tahoma"/>
          <w:color w:val="000000" w:themeColor="text1"/>
          <w:sz w:val="24"/>
          <w:szCs w:val="24"/>
        </w:rPr>
        <w:t xml:space="preserve"> </w:t>
      </w:r>
      <w:r w:rsidR="00C07CBD">
        <w:rPr>
          <w:rFonts w:ascii="Futura" w:eastAsia="Calibri" w:hAnsi="Futura" w:cs="Tahoma"/>
          <w:color w:val="000000" w:themeColor="text1"/>
          <w:sz w:val="24"/>
          <w:szCs w:val="24"/>
        </w:rPr>
        <w:t xml:space="preserve">des </w:t>
      </w:r>
    </w:p>
    <w:p w14:paraId="60294275" w14:textId="4557E7DE" w:rsidR="00572B7E" w:rsidRPr="005A1448" w:rsidRDefault="00AA3B8F" w:rsidP="00F27FAA">
      <w:pPr>
        <w:spacing w:after="0" w:line="240" w:lineRule="auto"/>
        <w:jc w:val="both"/>
        <w:rPr>
          <w:rFonts w:ascii="Futura" w:eastAsia="Calibri" w:hAnsi="Futura" w:cs="Tahoma"/>
          <w:color w:val="000000" w:themeColor="text1"/>
          <w:sz w:val="24"/>
          <w:szCs w:val="24"/>
        </w:rPr>
      </w:pPr>
      <w:r>
        <w:rPr>
          <w:rFonts w:ascii="Futura" w:eastAsia="Calibri" w:hAnsi="Futura" w:cs="Tahoma"/>
          <w:color w:val="000000" w:themeColor="text1"/>
          <w:sz w:val="24"/>
          <w:szCs w:val="24"/>
        </w:rPr>
        <w:t>PME</w:t>
      </w:r>
      <w:r w:rsidR="005A1448">
        <w:rPr>
          <w:rFonts w:ascii="Futura" w:eastAsia="Calibri" w:hAnsi="Futura" w:cs="Tahoma"/>
          <w:color w:val="000000" w:themeColor="text1"/>
          <w:sz w:val="24"/>
          <w:szCs w:val="24"/>
        </w:rPr>
        <w:t>-PME.</w:t>
      </w:r>
    </w:p>
    <w:p w14:paraId="551AC50C" w14:textId="77777777" w:rsidR="00F27FAA" w:rsidRPr="00B454D0" w:rsidRDefault="00F27FAA" w:rsidP="00F27FAA">
      <w:pPr>
        <w:spacing w:after="0" w:line="240" w:lineRule="auto"/>
        <w:jc w:val="both"/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</w:pPr>
    </w:p>
    <w:p w14:paraId="4719769A" w14:textId="77777777" w:rsidR="005F0F2B" w:rsidRPr="00B454D0" w:rsidRDefault="005F0F2B" w:rsidP="00F27FAA">
      <w:pPr>
        <w:spacing w:after="0" w:line="240" w:lineRule="auto"/>
        <w:jc w:val="both"/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</w:pPr>
    </w:p>
    <w:p w14:paraId="26005FEF" w14:textId="7FD50C1F" w:rsidR="00C07CBD" w:rsidRDefault="005F0F2B" w:rsidP="00F27FAA">
      <w:pPr>
        <w:spacing w:after="0" w:line="240" w:lineRule="auto"/>
        <w:jc w:val="both"/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</w:pPr>
      <w:r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Cette ligne devra permettre à la BNDE de renforcer </w:t>
      </w:r>
      <w:r w:rsidR="009438B6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s</w:t>
      </w:r>
      <w:r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es capacités financières et disposer d</w:t>
      </w:r>
      <w:r w:rsidR="005A1448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’</w:t>
      </w:r>
      <w:r w:rsidR="005A1448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importantes </w:t>
      </w:r>
      <w:r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ressources </w:t>
      </w:r>
      <w:r w:rsidR="00AA3B8F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pour</w:t>
      </w:r>
      <w:r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</w:t>
      </w:r>
      <w:r w:rsidR="0087678D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poursuivre le</w:t>
      </w:r>
      <w:r w:rsidR="00490561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</w:t>
      </w:r>
      <w:r w:rsidR="0087678D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développement de l’Affacturage</w:t>
      </w:r>
      <w:r w:rsidR="0019517E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</w:t>
      </w:r>
      <w:r w:rsidR="00AA3B8F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et</w:t>
      </w:r>
      <w:r w:rsidR="0087678D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</w:t>
      </w:r>
      <w:r w:rsidR="00490561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souteni</w:t>
      </w:r>
      <w:r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r les </w:t>
      </w:r>
      <w:r w:rsidR="00490561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e</w:t>
      </w:r>
      <w:r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ntrepr</w:t>
      </w:r>
      <w:r w:rsidR="0087678D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ises </w:t>
      </w:r>
      <w:r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dans</w:t>
      </w:r>
      <w:r w:rsidR="00C07CBD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leur activité courante</w:t>
      </w:r>
      <w:r w:rsidR="0019517E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.</w:t>
      </w:r>
      <w:r w:rsidR="00C07CBD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</w:t>
      </w:r>
    </w:p>
    <w:p w14:paraId="74EFE841" w14:textId="370FD8BF" w:rsidR="005F0F2B" w:rsidRPr="00B454D0" w:rsidRDefault="005F0F2B" w:rsidP="00F27FAA">
      <w:pPr>
        <w:spacing w:after="0" w:line="240" w:lineRule="auto"/>
        <w:jc w:val="both"/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</w:pPr>
    </w:p>
    <w:p w14:paraId="586CDCBE" w14:textId="77777777" w:rsidR="005F0F2B" w:rsidRPr="00B454D0" w:rsidRDefault="005F0F2B" w:rsidP="00F27FAA">
      <w:pPr>
        <w:spacing w:after="0" w:line="240" w:lineRule="auto"/>
        <w:jc w:val="both"/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</w:pPr>
    </w:p>
    <w:p w14:paraId="77D0C9B0" w14:textId="331EB124" w:rsidR="00490561" w:rsidRPr="00B454D0" w:rsidRDefault="0087678D" w:rsidP="00F27FAA">
      <w:pPr>
        <w:spacing w:after="0" w:line="240" w:lineRule="auto"/>
        <w:jc w:val="both"/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</w:pPr>
      <w:r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Pour rappel, </w:t>
      </w:r>
      <w:r w:rsidR="00490561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cette nouvelle </w:t>
      </w:r>
      <w:r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convention</w:t>
      </w:r>
      <w:r w:rsidR="00490561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d’accord de financement vient consolider une longue relation de confiance</w:t>
      </w:r>
      <w:r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</w:t>
      </w:r>
      <w:r w:rsidR="00490561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entre les deux institutions. </w:t>
      </w:r>
      <w:r w:rsidR="0019517E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   </w:t>
      </w:r>
      <w:r w:rsidR="00490561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En effet, la BNDE a déjà bénéficié auprès d’AFREXIM</w:t>
      </w:r>
      <w:r w:rsidR="00227917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</w:t>
      </w:r>
      <w:r w:rsidR="00490561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BANK </w:t>
      </w:r>
      <w:r w:rsidR="00AA3B8F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d’un premier accord</w:t>
      </w:r>
      <w:r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de financement</w:t>
      </w:r>
      <w:r w:rsidR="00490561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qui lui a permis de lancer </w:t>
      </w:r>
      <w:r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l</w:t>
      </w:r>
      <w:r w:rsidR="00490561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’</w:t>
      </w:r>
      <w:r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activité de l’</w:t>
      </w:r>
      <w:r w:rsidR="00227917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A</w:t>
      </w:r>
      <w:r w:rsidR="00490561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ffacturage</w:t>
      </w:r>
      <w:r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au Sénégal</w:t>
      </w:r>
      <w:r w:rsidR="00490561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.</w:t>
      </w:r>
      <w:r w:rsidR="00C07CBD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En plus de cette </w:t>
      </w:r>
      <w:r w:rsidR="005A1448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nouvelle </w:t>
      </w:r>
      <w:r w:rsidR="00C07CBD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ligne</w:t>
      </w:r>
      <w:r w:rsidR="005A1448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,</w:t>
      </w:r>
      <w:r w:rsidR="00C07CBD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la </w:t>
      </w:r>
      <w:r w:rsidR="0019517E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Banque</w:t>
      </w:r>
      <w:r w:rsidR="00C07CBD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</w:t>
      </w:r>
      <w:r w:rsidR="005A1448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dispose</w:t>
      </w:r>
      <w:r w:rsidR="00C07CBD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déjà d’une ligne de confirmation de L/C de10 millions d’Euros qui vient d’être porté</w:t>
      </w:r>
      <w:r w:rsidR="00AA3B8F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e</w:t>
      </w:r>
      <w:r w:rsidR="00C07CBD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à 15 millions d’euros, celle-ci </w:t>
      </w:r>
      <w:r w:rsidR="0019517E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permettra</w:t>
      </w:r>
      <w:r w:rsidR="00C07CBD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aussi de financier les opérations de </w:t>
      </w:r>
      <w:r w:rsidR="0019517E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Trade</w:t>
      </w:r>
      <w:r w:rsidR="00C07CBD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</w:t>
      </w:r>
      <w:r w:rsidR="0019517E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Financial</w:t>
      </w:r>
      <w:r w:rsidR="00C07CBD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.</w:t>
      </w:r>
    </w:p>
    <w:p w14:paraId="7C1BA89E" w14:textId="77777777" w:rsidR="00490561" w:rsidRPr="00B454D0" w:rsidRDefault="00490561" w:rsidP="00F27FAA">
      <w:pPr>
        <w:spacing w:after="0" w:line="240" w:lineRule="auto"/>
        <w:jc w:val="both"/>
        <w:rPr>
          <w:rFonts w:ascii="Futura" w:eastAsia="Times New Roman" w:hAnsi="Futura" w:cs="Times New Roman"/>
          <w:b/>
          <w:bCs/>
          <w:sz w:val="24"/>
          <w:szCs w:val="24"/>
          <w:lang w:eastAsia="fr-FR"/>
        </w:rPr>
      </w:pPr>
    </w:p>
    <w:p w14:paraId="3BE6EAEF" w14:textId="77777777" w:rsidR="004F23B5" w:rsidRPr="00B454D0" w:rsidRDefault="004F23B5" w:rsidP="00F27FAA">
      <w:pPr>
        <w:spacing w:after="0" w:line="240" w:lineRule="auto"/>
        <w:jc w:val="both"/>
        <w:rPr>
          <w:rFonts w:ascii="Futura" w:eastAsia="Times New Roman" w:hAnsi="Futura" w:cs="Times New Roman"/>
          <w:sz w:val="24"/>
          <w:szCs w:val="24"/>
          <w:lang w:eastAsia="fr-FR"/>
        </w:rPr>
      </w:pPr>
    </w:p>
    <w:p w14:paraId="2C0A6CEF" w14:textId="6B04F895" w:rsidR="0087678D" w:rsidRPr="00227917" w:rsidRDefault="0087678D" w:rsidP="0019517E">
      <w:pPr>
        <w:spacing w:line="240" w:lineRule="auto"/>
        <w:jc w:val="both"/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</w:pPr>
      <w:r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En présence </w:t>
      </w:r>
      <w:r w:rsidR="00B454D0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de </w:t>
      </w:r>
      <w:r w:rsidR="009438B6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S</w:t>
      </w:r>
      <w:r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on </w:t>
      </w:r>
      <w:r w:rsidR="009438B6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Excellence</w:t>
      </w:r>
      <w:r w:rsidR="00BC5086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M</w:t>
      </w:r>
      <w:r w:rsidR="00183201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adame</w:t>
      </w:r>
      <w:r w:rsidR="00BC5086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Safiatou NDIAYE </w:t>
      </w:r>
      <w:r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Ambassadeur du Sénégal</w:t>
      </w:r>
      <w:r w:rsidR="0019517E" w:rsidRPr="0019517E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</w:t>
      </w:r>
      <w:r w:rsidR="0019517E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en Afrique du Sud</w:t>
      </w:r>
      <w:r w:rsidR="0019517E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, </w:t>
      </w:r>
      <w:r w:rsidR="0019517E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de M</w:t>
      </w:r>
      <w:r w:rsidR="0019517E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onsieu</w:t>
      </w:r>
      <w:r w:rsidR="0019517E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r Mamadou NDIAYE député représentant la diaspora sénégalaise en Afrique</w:t>
      </w:r>
      <w:r w:rsidR="0019517E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australe</w:t>
      </w:r>
      <w:r w:rsidR="00BC5086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, </w:t>
      </w:r>
      <w:r w:rsidR="005A1448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et </w:t>
      </w:r>
      <w:r w:rsidR="00BC5086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de Mme Adjaratou GUEYE </w:t>
      </w:r>
      <w:r w:rsidR="0019517E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représentante </w:t>
      </w:r>
      <w:r w:rsidR="00BC5086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l’ASEPEX,</w:t>
      </w:r>
      <w:r w:rsidR="005E379D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 xml:space="preserve"> </w:t>
      </w:r>
      <w:r w:rsidR="00BC5086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M</w:t>
      </w:r>
      <w:r w:rsidR="005E379D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onsieu</w:t>
      </w:r>
      <w:r w:rsidR="00BC5086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r Thierno Seydou Nourou SY</w:t>
      </w:r>
      <w:r w:rsidR="00B454D0" w:rsidRPr="00B454D0">
        <w:rPr>
          <w:rFonts w:ascii="Futura" w:hAnsi="Futura"/>
          <w:color w:val="212121"/>
          <w:spacing w:val="7"/>
          <w:sz w:val="24"/>
          <w:szCs w:val="24"/>
          <w:shd w:val="clear" w:color="auto" w:fill="FFFFFF"/>
        </w:rPr>
        <w:t>, Directeur Général de la BNDE et Mr Denis DENYA Vice-Président ont signé cet accord de financement.</w:t>
      </w:r>
    </w:p>
    <w:p w14:paraId="383634C8" w14:textId="77777777" w:rsidR="00F27FAA" w:rsidRPr="00B454D0" w:rsidRDefault="00F27FAA" w:rsidP="00F27FAA">
      <w:pPr>
        <w:spacing w:after="0" w:line="240" w:lineRule="auto"/>
        <w:jc w:val="both"/>
        <w:rPr>
          <w:rFonts w:ascii="Futura" w:eastAsia="Times New Roman" w:hAnsi="Futura" w:cs="Times New Roman"/>
          <w:sz w:val="24"/>
          <w:szCs w:val="24"/>
          <w:lang w:eastAsia="fr-FR"/>
        </w:rPr>
      </w:pPr>
    </w:p>
    <w:p w14:paraId="41DAA1C7" w14:textId="745BBA33" w:rsidR="00B454D0" w:rsidRPr="00B454D0" w:rsidRDefault="0087678D" w:rsidP="0019517E">
      <w:pPr>
        <w:spacing w:after="0" w:line="240" w:lineRule="auto"/>
        <w:jc w:val="both"/>
        <w:rPr>
          <w:rFonts w:ascii="Futura" w:eastAsia="Times New Roman" w:hAnsi="Futura" w:cs="Times New Roman"/>
          <w:sz w:val="24"/>
          <w:szCs w:val="24"/>
          <w:lang w:eastAsia="fr-FR"/>
        </w:rPr>
      </w:pPr>
      <w:r w:rsidRPr="00B454D0">
        <w:rPr>
          <w:rFonts w:ascii="Futura" w:eastAsia="Times New Roman" w:hAnsi="Futura" w:cs="Times New Roman"/>
          <w:sz w:val="24"/>
          <w:szCs w:val="24"/>
          <w:lang w:eastAsia="fr-FR"/>
        </w:rPr>
        <w:t xml:space="preserve">A l’issue de la </w:t>
      </w:r>
      <w:r w:rsidR="00B454D0" w:rsidRPr="00B454D0">
        <w:rPr>
          <w:rFonts w:ascii="Futura" w:eastAsia="Times New Roman" w:hAnsi="Futura" w:cs="Times New Roman"/>
          <w:sz w:val="24"/>
          <w:szCs w:val="24"/>
          <w:lang w:eastAsia="fr-FR"/>
        </w:rPr>
        <w:t>cérémonie Mr</w:t>
      </w:r>
      <w:r w:rsidR="004F23B5" w:rsidRPr="00B454D0">
        <w:rPr>
          <w:rFonts w:ascii="Futura" w:eastAsia="Times New Roman" w:hAnsi="Futura" w:cs="Times New Roman"/>
          <w:sz w:val="24"/>
          <w:szCs w:val="24"/>
          <w:lang w:eastAsia="fr-FR"/>
        </w:rPr>
        <w:t xml:space="preserve"> Thierno Seydou Nourou</w:t>
      </w:r>
      <w:r w:rsidR="00C07CBD">
        <w:rPr>
          <w:rFonts w:ascii="Futura" w:eastAsia="Times New Roman" w:hAnsi="Futura" w:cs="Times New Roman"/>
          <w:sz w:val="24"/>
          <w:szCs w:val="24"/>
          <w:lang w:eastAsia="fr-FR"/>
        </w:rPr>
        <w:t xml:space="preserve"> </w:t>
      </w:r>
      <w:r w:rsidR="0019517E">
        <w:rPr>
          <w:rFonts w:ascii="Futura" w:eastAsia="Times New Roman" w:hAnsi="Futura" w:cs="Times New Roman"/>
          <w:sz w:val="24"/>
          <w:szCs w:val="24"/>
          <w:lang w:eastAsia="fr-FR"/>
        </w:rPr>
        <w:t xml:space="preserve">SY </w:t>
      </w:r>
      <w:r w:rsidR="0019517E" w:rsidRPr="00B454D0">
        <w:rPr>
          <w:rFonts w:ascii="Futura" w:eastAsia="Times New Roman" w:hAnsi="Futura" w:cs="Times New Roman"/>
          <w:sz w:val="24"/>
          <w:szCs w:val="24"/>
          <w:lang w:eastAsia="fr-FR"/>
        </w:rPr>
        <w:t>a</w:t>
      </w:r>
      <w:r w:rsidR="004F23B5" w:rsidRPr="00B454D0">
        <w:rPr>
          <w:rFonts w:ascii="Futura" w:eastAsia="Times New Roman" w:hAnsi="Futura" w:cs="Times New Roman"/>
          <w:sz w:val="24"/>
          <w:szCs w:val="24"/>
          <w:lang w:eastAsia="fr-FR"/>
        </w:rPr>
        <w:t xml:space="preserve"> </w:t>
      </w:r>
      <w:r w:rsidR="00F27FAA" w:rsidRPr="00B454D0">
        <w:rPr>
          <w:rFonts w:ascii="Futura" w:eastAsia="Times New Roman" w:hAnsi="Futura" w:cs="Times New Roman"/>
          <w:sz w:val="24"/>
          <w:szCs w:val="24"/>
          <w:lang w:eastAsia="fr-FR"/>
        </w:rPr>
        <w:t>félicit</w:t>
      </w:r>
      <w:r w:rsidR="00B454D0" w:rsidRPr="00B454D0">
        <w:rPr>
          <w:rFonts w:ascii="Futura" w:eastAsia="Times New Roman" w:hAnsi="Futura" w:cs="Times New Roman"/>
          <w:sz w:val="24"/>
          <w:szCs w:val="24"/>
          <w:lang w:eastAsia="fr-FR"/>
        </w:rPr>
        <w:t>é et remercié le Président d’AFR</w:t>
      </w:r>
      <w:r w:rsidR="005E379D">
        <w:rPr>
          <w:rFonts w:ascii="Futura" w:eastAsia="Times New Roman" w:hAnsi="Futura" w:cs="Times New Roman"/>
          <w:sz w:val="24"/>
          <w:szCs w:val="24"/>
          <w:lang w:eastAsia="fr-FR"/>
        </w:rPr>
        <w:t>E</w:t>
      </w:r>
      <w:r w:rsidR="00B454D0" w:rsidRPr="00B454D0">
        <w:rPr>
          <w:rFonts w:ascii="Futura" w:eastAsia="Times New Roman" w:hAnsi="Futura" w:cs="Times New Roman"/>
          <w:sz w:val="24"/>
          <w:szCs w:val="24"/>
          <w:lang w:eastAsia="fr-FR"/>
        </w:rPr>
        <w:t>XIM</w:t>
      </w:r>
      <w:r w:rsidR="00B454D0">
        <w:rPr>
          <w:rFonts w:ascii="Futura" w:eastAsia="Times New Roman" w:hAnsi="Futura" w:cs="Times New Roman"/>
          <w:sz w:val="24"/>
          <w:szCs w:val="24"/>
          <w:lang w:eastAsia="fr-FR"/>
        </w:rPr>
        <w:t xml:space="preserve"> </w:t>
      </w:r>
      <w:r w:rsidR="00B454D0" w:rsidRPr="00B454D0">
        <w:rPr>
          <w:rFonts w:ascii="Futura" w:eastAsia="Times New Roman" w:hAnsi="Futura" w:cs="Times New Roman"/>
          <w:sz w:val="24"/>
          <w:szCs w:val="24"/>
          <w:lang w:eastAsia="fr-FR"/>
        </w:rPr>
        <w:t>BANK,</w:t>
      </w:r>
      <w:r w:rsidR="00AA3B8F">
        <w:rPr>
          <w:rFonts w:ascii="Futura" w:eastAsia="Times New Roman" w:hAnsi="Futura" w:cs="Times New Roman"/>
          <w:sz w:val="24"/>
          <w:szCs w:val="24"/>
          <w:lang w:eastAsia="fr-FR"/>
        </w:rPr>
        <w:t xml:space="preserve"> </w:t>
      </w:r>
      <w:r w:rsidR="00AA3B8F" w:rsidRPr="005A1448">
        <w:rPr>
          <w:rFonts w:ascii="Futura" w:eastAsia="Times New Roman" w:hAnsi="Futura" w:cs="Times New Roman"/>
          <w:sz w:val="24"/>
          <w:szCs w:val="24"/>
          <w:lang w:eastAsia="fr-FR"/>
        </w:rPr>
        <w:t>DOCTEUR ORAMAH</w:t>
      </w:r>
      <w:r w:rsidR="005A1448">
        <w:rPr>
          <w:rFonts w:ascii="Futura" w:eastAsia="Times New Roman" w:hAnsi="Futura" w:cs="Times New Roman"/>
          <w:sz w:val="24"/>
          <w:szCs w:val="24"/>
          <w:lang w:eastAsia="fr-FR"/>
        </w:rPr>
        <w:t xml:space="preserve">, </w:t>
      </w:r>
      <w:r w:rsidR="00B454D0" w:rsidRPr="00B454D0">
        <w:rPr>
          <w:rFonts w:ascii="Futura" w:eastAsia="Times New Roman" w:hAnsi="Futura" w:cs="Times New Roman"/>
          <w:sz w:val="24"/>
          <w:szCs w:val="24"/>
          <w:lang w:eastAsia="fr-FR"/>
        </w:rPr>
        <w:t>son vice-président et l’ensemble de ses collaborateurs, notamment le bureau de C</w:t>
      </w:r>
      <w:r w:rsidR="005E379D">
        <w:rPr>
          <w:rFonts w:ascii="Futura" w:eastAsia="Times New Roman" w:hAnsi="Futura" w:cs="Times New Roman"/>
          <w:sz w:val="24"/>
          <w:szCs w:val="24"/>
          <w:lang w:eastAsia="fr-FR"/>
        </w:rPr>
        <w:t>ô</w:t>
      </w:r>
      <w:r w:rsidR="00B454D0" w:rsidRPr="00B454D0">
        <w:rPr>
          <w:rFonts w:ascii="Futura" w:eastAsia="Times New Roman" w:hAnsi="Futura" w:cs="Times New Roman"/>
          <w:sz w:val="24"/>
          <w:szCs w:val="24"/>
          <w:lang w:eastAsia="fr-FR"/>
        </w:rPr>
        <w:t>te d’</w:t>
      </w:r>
      <w:r w:rsidR="005E379D">
        <w:rPr>
          <w:rFonts w:ascii="Futura" w:eastAsia="Times New Roman" w:hAnsi="Futura" w:cs="Times New Roman"/>
          <w:sz w:val="24"/>
          <w:szCs w:val="24"/>
          <w:lang w:eastAsia="fr-FR"/>
        </w:rPr>
        <w:t>I</w:t>
      </w:r>
      <w:r w:rsidR="00B454D0" w:rsidRPr="00B454D0">
        <w:rPr>
          <w:rFonts w:ascii="Futura" w:eastAsia="Times New Roman" w:hAnsi="Futura" w:cs="Times New Roman"/>
          <w:sz w:val="24"/>
          <w:szCs w:val="24"/>
          <w:lang w:eastAsia="fr-FR"/>
        </w:rPr>
        <w:t xml:space="preserve">voire qui ne ménage aucun effort pour appuyer la banque grâce à un partenariat de qualité qui aide à mieux </w:t>
      </w:r>
      <w:r w:rsidR="00C07CBD">
        <w:rPr>
          <w:rFonts w:ascii="Futura" w:eastAsia="Times New Roman" w:hAnsi="Futura" w:cs="Times New Roman"/>
          <w:sz w:val="24"/>
          <w:szCs w:val="24"/>
          <w:lang w:eastAsia="fr-FR"/>
        </w:rPr>
        <w:t>appréhender</w:t>
      </w:r>
      <w:r w:rsidR="00B454D0" w:rsidRPr="00B454D0">
        <w:rPr>
          <w:rFonts w:ascii="Futura" w:eastAsia="Times New Roman" w:hAnsi="Futura" w:cs="Times New Roman"/>
          <w:sz w:val="24"/>
          <w:szCs w:val="24"/>
          <w:lang w:eastAsia="fr-FR"/>
        </w:rPr>
        <w:t xml:space="preserve"> la </w:t>
      </w:r>
      <w:r w:rsidR="00C07CBD">
        <w:rPr>
          <w:rFonts w:ascii="Futura" w:eastAsia="Times New Roman" w:hAnsi="Futura" w:cs="Times New Roman"/>
          <w:sz w:val="24"/>
          <w:szCs w:val="24"/>
          <w:lang w:eastAsia="fr-FR"/>
        </w:rPr>
        <w:t>mission de la BNDE</w:t>
      </w:r>
      <w:r w:rsidR="00B454D0" w:rsidRPr="00B454D0">
        <w:rPr>
          <w:rFonts w:ascii="Futura" w:eastAsia="Times New Roman" w:hAnsi="Futura" w:cs="Times New Roman"/>
          <w:sz w:val="24"/>
          <w:szCs w:val="24"/>
          <w:lang w:eastAsia="fr-FR"/>
        </w:rPr>
        <w:t xml:space="preserve"> et à prévenir les risques liés à l’activité que nous menons.  </w:t>
      </w:r>
    </w:p>
    <w:p w14:paraId="1ACE3C94" w14:textId="0ED95220" w:rsidR="00B454D0" w:rsidRDefault="00B454D0" w:rsidP="0019517E">
      <w:pPr>
        <w:spacing w:line="240" w:lineRule="auto"/>
        <w:rPr>
          <w:rFonts w:ascii="Futura" w:eastAsia="Times New Roman" w:hAnsi="Futura" w:cs="Times New Roman"/>
          <w:sz w:val="24"/>
          <w:szCs w:val="24"/>
          <w:lang w:eastAsia="fr-FR"/>
        </w:rPr>
      </w:pPr>
    </w:p>
    <w:p w14:paraId="4230486D" w14:textId="2290DEEF" w:rsidR="00183201" w:rsidRDefault="00100D8F" w:rsidP="00B454D0">
      <w:pPr>
        <w:rPr>
          <w:rFonts w:ascii="Futura" w:eastAsia="Times New Roman" w:hAnsi="Futura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2AC53278" wp14:editId="378FF47E">
            <wp:extent cx="4003675" cy="6029325"/>
            <wp:effectExtent l="0" t="0" r="0" b="9525"/>
            <wp:docPr id="3" name="Image 3" descr="Une image contenant compl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omple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98"/>
                    <a:stretch/>
                  </pic:blipFill>
                  <pic:spPr bwMode="auto">
                    <a:xfrm>
                      <a:off x="0" y="0"/>
                      <a:ext cx="40036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A26B46" w14:textId="28A3598C" w:rsidR="00183201" w:rsidRDefault="00183201" w:rsidP="00B454D0">
      <w:pPr>
        <w:rPr>
          <w:rFonts w:ascii="Futura" w:eastAsia="Times New Roman" w:hAnsi="Futura" w:cs="Times New Roman"/>
          <w:noProof/>
          <w:sz w:val="24"/>
          <w:szCs w:val="24"/>
          <w:lang w:eastAsia="fr-FR"/>
        </w:rPr>
      </w:pPr>
    </w:p>
    <w:p w14:paraId="2827279C" w14:textId="26800F8A" w:rsidR="00183201" w:rsidRPr="00183201" w:rsidRDefault="005A1448" w:rsidP="00183201">
      <w:pPr>
        <w:rPr>
          <w:rFonts w:ascii="Futura" w:eastAsia="Times New Roman" w:hAnsi="Futura" w:cs="Times New Roman"/>
          <w:sz w:val="24"/>
          <w:szCs w:val="24"/>
          <w:lang w:eastAsia="fr-FR"/>
        </w:rPr>
      </w:pPr>
      <w:r>
        <w:rPr>
          <w:noProof/>
        </w:rPr>
        <w:lastRenderedPageBreak/>
        <w:drawing>
          <wp:inline distT="0" distB="0" distL="0" distR="0" wp14:anchorId="19E0E09A" wp14:editId="246233F5">
            <wp:extent cx="5427345" cy="4086225"/>
            <wp:effectExtent l="0" t="0" r="1905" b="9525"/>
            <wp:docPr id="1" name="Image 1" descr="Une image contenant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intérieur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90" b="19559"/>
                    <a:stretch/>
                  </pic:blipFill>
                  <pic:spPr bwMode="auto">
                    <a:xfrm>
                      <a:off x="0" y="0"/>
                      <a:ext cx="542734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5809FF" w14:textId="666FF466" w:rsidR="00183201" w:rsidRDefault="00183201" w:rsidP="00183201">
      <w:pPr>
        <w:rPr>
          <w:rFonts w:ascii="Futura" w:eastAsia="Times New Roman" w:hAnsi="Futura" w:cs="Times New Roman"/>
          <w:noProof/>
          <w:sz w:val="24"/>
          <w:szCs w:val="24"/>
          <w:lang w:eastAsia="fr-FR"/>
        </w:rPr>
      </w:pPr>
    </w:p>
    <w:p w14:paraId="6FFFE84F" w14:textId="4780172F" w:rsidR="005A1448" w:rsidRDefault="005A1448" w:rsidP="005A1448">
      <w:pPr>
        <w:rPr>
          <w:rFonts w:ascii="Futura" w:eastAsia="Times New Roman" w:hAnsi="Futura" w:cs="Times New Roman"/>
          <w:noProof/>
          <w:sz w:val="24"/>
          <w:szCs w:val="24"/>
          <w:lang w:eastAsia="fr-FR"/>
        </w:rPr>
      </w:pPr>
    </w:p>
    <w:p w14:paraId="180642EA" w14:textId="504BC084" w:rsidR="005A1448" w:rsidRPr="005A1448" w:rsidRDefault="005A1448" w:rsidP="005A1448">
      <w:pPr>
        <w:rPr>
          <w:rFonts w:ascii="Futura" w:eastAsia="Times New Roman" w:hAnsi="Futura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052577C0" wp14:editId="7D257253">
            <wp:extent cx="5760720" cy="2593340"/>
            <wp:effectExtent l="0" t="0" r="0" b="0"/>
            <wp:docPr id="5" name="Image 5" descr="Une image contenant texte, debout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debout, posan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448" w:rsidRPr="005A144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B5F7" w14:textId="77777777" w:rsidR="00963163" w:rsidRDefault="00963163" w:rsidP="00F27FAA">
      <w:pPr>
        <w:spacing w:after="0" w:line="240" w:lineRule="auto"/>
      </w:pPr>
      <w:r>
        <w:separator/>
      </w:r>
    </w:p>
  </w:endnote>
  <w:endnote w:type="continuationSeparator" w:id="0">
    <w:p w14:paraId="6D77971A" w14:textId="77777777" w:rsidR="00963163" w:rsidRDefault="00963163" w:rsidP="00F2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F516" w14:textId="77777777" w:rsidR="00963163" w:rsidRDefault="00963163" w:rsidP="00F27FAA">
      <w:pPr>
        <w:spacing w:after="0" w:line="240" w:lineRule="auto"/>
      </w:pPr>
      <w:r>
        <w:separator/>
      </w:r>
    </w:p>
  </w:footnote>
  <w:footnote w:type="continuationSeparator" w:id="0">
    <w:p w14:paraId="06786AED" w14:textId="77777777" w:rsidR="00963163" w:rsidRDefault="00963163" w:rsidP="00F27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B777" w14:textId="2BFA0A5F" w:rsidR="00F27FAA" w:rsidRDefault="00F27FAA" w:rsidP="00F27FAA">
    <w:pPr>
      <w:pStyle w:val="En-tte"/>
      <w:jc w:val="center"/>
    </w:pPr>
    <w:r>
      <w:rPr>
        <w:rFonts w:ascii="Times New Roman" w:eastAsia="Calibri" w:hAnsi="Times New Roman" w:cs="Times New Roman"/>
        <w:b/>
        <w:noProof/>
        <w:sz w:val="24"/>
        <w:szCs w:val="24"/>
        <w:lang w:eastAsia="ar-SA"/>
      </w:rPr>
      <w:drawing>
        <wp:inline distT="0" distB="0" distL="0" distR="0" wp14:anchorId="326CACAA" wp14:editId="475E22C1">
          <wp:extent cx="1450800" cy="10260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BNDE-Valid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2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33D"/>
    <w:multiLevelType w:val="hybridMultilevel"/>
    <w:tmpl w:val="E8EEA3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63"/>
    <w:rsid w:val="00085598"/>
    <w:rsid w:val="00100D8F"/>
    <w:rsid w:val="00183201"/>
    <w:rsid w:val="0019517E"/>
    <w:rsid w:val="00227917"/>
    <w:rsid w:val="002B6AC0"/>
    <w:rsid w:val="00490561"/>
    <w:rsid w:val="004F23B5"/>
    <w:rsid w:val="00572B7E"/>
    <w:rsid w:val="005A1448"/>
    <w:rsid w:val="005E379D"/>
    <w:rsid w:val="005F0F2B"/>
    <w:rsid w:val="00655476"/>
    <w:rsid w:val="00793D63"/>
    <w:rsid w:val="007A76B1"/>
    <w:rsid w:val="007E74E9"/>
    <w:rsid w:val="0087678D"/>
    <w:rsid w:val="009438B6"/>
    <w:rsid w:val="00963163"/>
    <w:rsid w:val="00964D05"/>
    <w:rsid w:val="00976C17"/>
    <w:rsid w:val="009E13B3"/>
    <w:rsid w:val="00AA3B8F"/>
    <w:rsid w:val="00AD7FCC"/>
    <w:rsid w:val="00B454D0"/>
    <w:rsid w:val="00BC5086"/>
    <w:rsid w:val="00C07CBD"/>
    <w:rsid w:val="00EB19C8"/>
    <w:rsid w:val="00F2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FC2B3"/>
  <w15:chartTrackingRefBased/>
  <w15:docId w15:val="{A607A5B3-7258-49C9-A9ED-7D3FA2E7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7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7FAA"/>
  </w:style>
  <w:style w:type="paragraph" w:styleId="Pieddepage">
    <w:name w:val="footer"/>
    <w:basedOn w:val="Normal"/>
    <w:link w:val="PieddepageCar"/>
    <w:uiPriority w:val="99"/>
    <w:unhideWhenUsed/>
    <w:rsid w:val="00F27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7FAA"/>
  </w:style>
  <w:style w:type="paragraph" w:styleId="Rvision">
    <w:name w:val="Revision"/>
    <w:hidden/>
    <w:uiPriority w:val="99"/>
    <w:semiHidden/>
    <w:rsid w:val="00183201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99"/>
    <w:unhideWhenUsed/>
    <w:rsid w:val="009E13B3"/>
    <w:pPr>
      <w:shd w:val="clear" w:color="auto" w:fill="FFFFFF"/>
      <w:spacing w:beforeAutospacing="1" w:after="0" w:afterAutospacing="1" w:line="240" w:lineRule="auto"/>
      <w:jc w:val="center"/>
      <w:outlineLvl w:val="0"/>
    </w:pPr>
    <w:rPr>
      <w:rFonts w:ascii="Futura" w:eastAsia="Times New Roman" w:hAnsi="Futura" w:cs="Times New Roman"/>
      <w:b/>
      <w:bCs/>
      <w:caps/>
      <w:color w:val="212121"/>
      <w:spacing w:val="7"/>
      <w:kern w:val="36"/>
      <w:sz w:val="32"/>
      <w:szCs w:val="32"/>
      <w:bdr w:val="none" w:sz="0" w:space="0" w:color="auto" w:frame="1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9E13B3"/>
    <w:rPr>
      <w:rFonts w:ascii="Futura" w:eastAsia="Times New Roman" w:hAnsi="Futura" w:cs="Times New Roman"/>
      <w:b/>
      <w:bCs/>
      <w:caps/>
      <w:color w:val="212121"/>
      <w:spacing w:val="7"/>
      <w:kern w:val="36"/>
      <w:sz w:val="32"/>
      <w:szCs w:val="32"/>
      <w:bdr w:val="none" w:sz="0" w:space="0" w:color="auto" w:frame="1"/>
      <w:shd w:val="clear" w:color="auto" w:fill="FFFFF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Fatimatou Bintou DIAGNE</dc:creator>
  <cp:keywords/>
  <dc:description/>
  <cp:lastModifiedBy>Mantou Willena SOW</cp:lastModifiedBy>
  <cp:revision>2</cp:revision>
  <cp:lastPrinted>2021-11-16T13:52:00Z</cp:lastPrinted>
  <dcterms:created xsi:type="dcterms:W3CDTF">2021-11-19T09:22:00Z</dcterms:created>
  <dcterms:modified xsi:type="dcterms:W3CDTF">2021-11-19T09:22:00Z</dcterms:modified>
</cp:coreProperties>
</file>